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262B" w:rsidRPr="00206DD1" w:rsidRDefault="006B262B" w:rsidP="003F0D76">
      <w:pPr>
        <w:ind w:firstLine="0"/>
        <w:jc w:val="left"/>
        <w:rPr>
          <w:rFonts w:ascii="Times New Roman" w:hAnsi="Times New Roman"/>
          <w:b/>
          <w:color w:val="4F6228"/>
          <w:sz w:val="24"/>
          <w:szCs w:val="24"/>
        </w:rPr>
      </w:pPr>
      <w:r w:rsidRPr="00206DD1">
        <w:rPr>
          <w:rFonts w:ascii="Times New Roman" w:hAnsi="Times New Roman"/>
          <w:b/>
          <w:sz w:val="24"/>
          <w:szCs w:val="24"/>
        </w:rPr>
        <w:t>PLANIFIKIMI I ORËS MËSIMORE</w:t>
      </w:r>
      <w:r w:rsidRPr="00206DD1">
        <w:rPr>
          <w:rFonts w:ascii="Times New Roman" w:hAnsi="Times New Roman"/>
          <w:b/>
          <w:color w:val="4F6228"/>
          <w:sz w:val="24"/>
          <w:szCs w:val="24"/>
        </w:rPr>
        <w:t xml:space="preserve"> </w:t>
      </w:r>
      <w:r w:rsidRPr="00206DD1">
        <w:rPr>
          <w:rFonts w:ascii="Times New Roman" w:hAnsi="Times New Roman"/>
          <w:b/>
          <w:color w:val="FF0000"/>
          <w:sz w:val="24"/>
          <w:szCs w:val="24"/>
        </w:rPr>
        <w:t>nr</w:t>
      </w:r>
      <w:r w:rsidR="00F15BC8" w:rsidRPr="00206DD1">
        <w:rPr>
          <w:rFonts w:ascii="Times New Roman" w:hAnsi="Times New Roman"/>
          <w:b/>
          <w:color w:val="FF0000"/>
          <w:sz w:val="24"/>
          <w:szCs w:val="24"/>
        </w:rPr>
        <w:t>.</w:t>
      </w:r>
      <w:r w:rsidRPr="00206DD1">
        <w:rPr>
          <w:rFonts w:ascii="Times New Roman" w:hAnsi="Times New Roman"/>
          <w:b/>
          <w:color w:val="FF0000"/>
          <w:sz w:val="24"/>
          <w:szCs w:val="24"/>
        </w:rPr>
        <w:t xml:space="preserve"> 3’ </w:t>
      </w:r>
      <w:r w:rsidRPr="00206DD1">
        <w:rPr>
          <w:rFonts w:ascii="Times New Roman" w:hAnsi="Times New Roman"/>
          <w:b/>
          <w:color w:val="4F6228"/>
          <w:sz w:val="24"/>
          <w:szCs w:val="24"/>
        </w:rPr>
        <w:tab/>
      </w:r>
      <w:r w:rsidRPr="00206DD1">
        <w:rPr>
          <w:rFonts w:ascii="Times New Roman" w:hAnsi="Times New Roman"/>
          <w:b/>
          <w:sz w:val="24"/>
          <w:szCs w:val="24"/>
        </w:rPr>
        <w:t>Mësues</w:t>
      </w:r>
      <w:r w:rsidR="00F15BC8" w:rsidRPr="00206DD1">
        <w:rPr>
          <w:rFonts w:ascii="Times New Roman" w:hAnsi="Times New Roman"/>
          <w:b/>
          <w:sz w:val="24"/>
          <w:szCs w:val="24"/>
        </w:rPr>
        <w:t>/</w:t>
      </w:r>
      <w:r w:rsidRPr="00206DD1">
        <w:rPr>
          <w:rFonts w:ascii="Times New Roman" w:hAnsi="Times New Roman"/>
          <w:b/>
          <w:sz w:val="24"/>
          <w:szCs w:val="24"/>
        </w:rPr>
        <w:t>e _____________________</w:t>
      </w:r>
      <w:r w:rsidR="00277C0B">
        <w:rPr>
          <w:rFonts w:ascii="Times New Roman" w:hAnsi="Times New Roman"/>
          <w:b/>
          <w:sz w:val="24"/>
          <w:szCs w:val="24"/>
        </w:rPr>
        <w:t xml:space="preserve"> </w:t>
      </w:r>
      <w:r w:rsidRPr="00206DD1">
        <w:rPr>
          <w:rFonts w:ascii="Times New Roman" w:hAnsi="Times New Roman"/>
          <w:b/>
          <w:sz w:val="24"/>
          <w:szCs w:val="24"/>
        </w:rPr>
        <w:tab/>
      </w:r>
      <w:r w:rsidR="00277C0B">
        <w:rPr>
          <w:rFonts w:ascii="Times New Roman" w:hAnsi="Times New Roman"/>
          <w:b/>
          <w:sz w:val="24"/>
          <w:szCs w:val="24"/>
        </w:rPr>
        <w:t xml:space="preserve"> </w:t>
      </w:r>
      <w:r w:rsidRPr="00206DD1">
        <w:rPr>
          <w:rFonts w:ascii="Times New Roman" w:hAnsi="Times New Roman"/>
          <w:b/>
          <w:sz w:val="24"/>
          <w:szCs w:val="24"/>
        </w:rPr>
        <w:t>Data e zhvillimit______________</w:t>
      </w:r>
    </w:p>
    <w:p w:rsidR="006B262B" w:rsidRPr="00206DD1" w:rsidRDefault="006B262B" w:rsidP="003F0D76">
      <w:pPr>
        <w:ind w:firstLine="0"/>
        <w:jc w:val="left"/>
        <w:rPr>
          <w:rFonts w:ascii="Times New Roman" w:hAnsi="Times New Roman"/>
          <w:b/>
          <w:color w:val="4F6228"/>
          <w:sz w:val="24"/>
          <w:szCs w:val="24"/>
        </w:rPr>
      </w:pPr>
    </w:p>
    <w:p w:rsidR="006B262B" w:rsidRPr="00206DD1" w:rsidRDefault="006B262B" w:rsidP="003F0D76">
      <w:pPr>
        <w:jc w:val="left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47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53"/>
        <w:gridCol w:w="2835"/>
        <w:gridCol w:w="426"/>
        <w:gridCol w:w="3118"/>
        <w:gridCol w:w="3968"/>
      </w:tblGrid>
      <w:tr w:rsidR="006B262B" w:rsidRPr="00206DD1" w:rsidTr="00632D1C">
        <w:trPr>
          <w:trHeight w:val="439"/>
        </w:trPr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B262B" w:rsidRPr="00206DD1" w:rsidRDefault="006B262B" w:rsidP="00632D1C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206DD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Fusha: Shkencat e natyr</w:t>
            </w:r>
            <w:r w:rsidR="00F15BC8" w:rsidRPr="00206DD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ë</w:t>
            </w:r>
            <w:r w:rsidRPr="00206DD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B262B" w:rsidRPr="00206DD1" w:rsidRDefault="006B262B" w:rsidP="00632D1C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206DD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Lënda: Fizik</w:t>
            </w:r>
            <w:r w:rsidR="00F15BC8" w:rsidRPr="00206DD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ë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B262B" w:rsidRPr="00206DD1" w:rsidRDefault="006B262B" w:rsidP="00632D1C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206DD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Shkalla: IV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B262B" w:rsidRPr="00206DD1" w:rsidRDefault="006B262B" w:rsidP="00277C0B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206DD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Klasa: VI</w:t>
            </w:r>
            <w:r w:rsidR="00277C0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I</w:t>
            </w:r>
            <w:r w:rsidRPr="00206DD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I</w:t>
            </w:r>
          </w:p>
        </w:tc>
      </w:tr>
      <w:tr w:rsidR="006B262B" w:rsidRPr="00206DD1" w:rsidTr="00632D1C">
        <w:trPr>
          <w:trHeight w:val="1132"/>
        </w:trPr>
        <w:tc>
          <w:tcPr>
            <w:tcW w:w="71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B262B" w:rsidRPr="00206DD1" w:rsidRDefault="006B262B" w:rsidP="00632D1C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206DD1">
              <w:rPr>
                <w:rFonts w:ascii="Times New Roman" w:hAnsi="Times New Roman"/>
                <w:sz w:val="24"/>
                <w:szCs w:val="24"/>
                <w:lang w:eastAsia="sq-AL"/>
              </w:rPr>
              <w:t>3</w:t>
            </w:r>
            <w:r w:rsidR="003F0D76" w:rsidRPr="00206DD1">
              <w:rPr>
                <w:rFonts w:ascii="Times New Roman" w:hAnsi="Times New Roman"/>
                <w:sz w:val="24"/>
                <w:szCs w:val="24"/>
                <w:lang w:eastAsia="sq-AL"/>
              </w:rPr>
              <w:t>.</w:t>
            </w:r>
            <w:r w:rsidRPr="00206DD1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Formimi i hijes </w:t>
            </w:r>
          </w:p>
          <w:p w:rsidR="006B262B" w:rsidRPr="00206DD1" w:rsidRDefault="006B262B" w:rsidP="00632D1C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206DD1">
              <w:rPr>
                <w:rFonts w:ascii="Times New Roman" w:hAnsi="Times New Roman"/>
                <w:sz w:val="24"/>
                <w:szCs w:val="24"/>
                <w:lang w:eastAsia="sq-AL"/>
              </w:rPr>
              <w:t>3</w:t>
            </w:r>
            <w:r w:rsidR="003F0D76" w:rsidRPr="00206DD1">
              <w:rPr>
                <w:rFonts w:ascii="Times New Roman" w:hAnsi="Times New Roman"/>
                <w:sz w:val="24"/>
                <w:szCs w:val="24"/>
                <w:lang w:eastAsia="sq-AL"/>
              </w:rPr>
              <w:t>.</w:t>
            </w:r>
            <w:r w:rsidRPr="00206DD1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  <w:r w:rsidR="00F15BC8" w:rsidRPr="00206DD1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Veprimtari praktike: </w:t>
            </w:r>
            <w:r w:rsidRPr="00206DD1">
              <w:rPr>
                <w:rFonts w:ascii="Times New Roman" w:hAnsi="Times New Roman"/>
                <w:sz w:val="24"/>
                <w:szCs w:val="24"/>
                <w:lang w:eastAsia="sq-AL"/>
              </w:rPr>
              <w:t>Dhoma e errët</w:t>
            </w:r>
          </w:p>
        </w:tc>
        <w:tc>
          <w:tcPr>
            <w:tcW w:w="75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F0D76" w:rsidRPr="00206DD1" w:rsidRDefault="006B262B" w:rsidP="00632D1C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06DD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Situata e të nxënit: </w:t>
            </w:r>
            <w:r w:rsidRPr="00206DD1">
              <w:rPr>
                <w:rFonts w:ascii="Times New Roman" w:hAnsi="Times New Roman"/>
                <w:sz w:val="24"/>
                <w:szCs w:val="24"/>
              </w:rPr>
              <w:t xml:space="preserve">Një top tenisi vendoset përballë një ekrani të bardhë. Kur drita e një qiri bie mbi top, në ekran shfaqet një njollë e errët. </w:t>
            </w:r>
          </w:p>
          <w:p w:rsidR="006B262B" w:rsidRPr="00206DD1" w:rsidRDefault="00F15BC8" w:rsidP="00632D1C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06DD1">
              <w:rPr>
                <w:rFonts w:ascii="Times New Roman" w:hAnsi="Times New Roman"/>
                <w:sz w:val="24"/>
                <w:szCs w:val="24"/>
              </w:rPr>
              <w:t>Si e emërto</w:t>
            </w:r>
            <w:r w:rsidR="006B262B" w:rsidRPr="00206DD1">
              <w:rPr>
                <w:rFonts w:ascii="Times New Roman" w:hAnsi="Times New Roman"/>
                <w:sz w:val="24"/>
                <w:szCs w:val="24"/>
              </w:rPr>
              <w:t>jmë atë?</w:t>
            </w:r>
          </w:p>
          <w:p w:rsidR="006B262B" w:rsidRPr="00206DD1" w:rsidRDefault="006B262B" w:rsidP="00632D1C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262B" w:rsidRPr="00206DD1" w:rsidTr="00632D1C"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B262B" w:rsidRPr="00206DD1" w:rsidRDefault="006B262B" w:rsidP="00632D1C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262B" w:rsidRPr="00206DD1" w:rsidTr="00632D1C">
        <w:trPr>
          <w:trHeight w:hRule="exact" w:val="5581"/>
        </w:trPr>
        <w:tc>
          <w:tcPr>
            <w:tcW w:w="7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B262B" w:rsidRPr="00206DD1" w:rsidRDefault="006B262B" w:rsidP="00632D1C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206DD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Rezultatet e të nxënit të kompetencave të fushës sipas temës mësimore</w:t>
            </w:r>
            <w:r w:rsidRPr="00206DD1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</w:p>
          <w:p w:rsidR="006B262B" w:rsidRPr="00206DD1" w:rsidRDefault="00277C0B" w:rsidP="00632D1C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  <w:r w:rsidR="006B262B" w:rsidRPr="00206DD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Formimi i hijes</w:t>
            </w:r>
          </w:p>
          <w:p w:rsidR="006B262B" w:rsidRPr="00206DD1" w:rsidRDefault="006B262B" w:rsidP="00632D1C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206DD1">
              <w:rPr>
                <w:rFonts w:ascii="Times New Roman" w:hAnsi="Times New Roman"/>
                <w:sz w:val="24"/>
                <w:szCs w:val="24"/>
              </w:rPr>
              <w:t>Nxënësi/ja:</w:t>
            </w:r>
            <w:r w:rsidR="00277C0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B262B" w:rsidRPr="00206DD1" w:rsidRDefault="006B262B" w:rsidP="00632D1C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206DD1">
              <w:rPr>
                <w:rFonts w:ascii="Times New Roman" w:hAnsi="Times New Roman"/>
                <w:sz w:val="24"/>
                <w:szCs w:val="24"/>
              </w:rPr>
              <w:t xml:space="preserve">▪ </w:t>
            </w:r>
            <w:r w:rsidR="008B0748" w:rsidRPr="00206DD1">
              <w:rPr>
                <w:rFonts w:ascii="Times New Roman" w:hAnsi="Times New Roman"/>
                <w:sz w:val="24"/>
                <w:szCs w:val="24"/>
              </w:rPr>
              <w:t>p</w:t>
            </w:r>
            <w:r w:rsidRPr="00206DD1">
              <w:rPr>
                <w:rFonts w:ascii="Times New Roman" w:hAnsi="Times New Roman"/>
                <w:sz w:val="24"/>
                <w:szCs w:val="24"/>
              </w:rPr>
              <w:t xml:space="preserve">ërshkruan formimin e hijes dhe gjysmëhijes së një trupi. </w:t>
            </w:r>
          </w:p>
          <w:p w:rsidR="006B262B" w:rsidRPr="00206DD1" w:rsidRDefault="006B262B" w:rsidP="00632D1C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206DD1">
              <w:rPr>
                <w:rFonts w:ascii="Times New Roman" w:hAnsi="Times New Roman"/>
                <w:sz w:val="24"/>
                <w:szCs w:val="24"/>
              </w:rPr>
              <w:t xml:space="preserve">▪ </w:t>
            </w:r>
            <w:r w:rsidR="008B0748" w:rsidRPr="00206DD1">
              <w:rPr>
                <w:rFonts w:ascii="Times New Roman" w:hAnsi="Times New Roman"/>
                <w:sz w:val="24"/>
                <w:szCs w:val="24"/>
              </w:rPr>
              <w:t xml:space="preserve">i </w:t>
            </w:r>
            <w:r w:rsidRPr="00206DD1">
              <w:rPr>
                <w:rFonts w:ascii="Times New Roman" w:hAnsi="Times New Roman"/>
                <w:sz w:val="24"/>
                <w:szCs w:val="24"/>
              </w:rPr>
              <w:t>vizaton ato.</w:t>
            </w:r>
          </w:p>
          <w:p w:rsidR="006B262B" w:rsidRPr="00206DD1" w:rsidRDefault="006B262B" w:rsidP="00206DD1">
            <w:pPr>
              <w:rPr>
                <w:rFonts w:ascii="Times New Roman" w:hAnsi="Times New Roman"/>
                <w:sz w:val="24"/>
                <w:szCs w:val="24"/>
              </w:rPr>
            </w:pPr>
            <w:r w:rsidRPr="00206DD1">
              <w:rPr>
                <w:rFonts w:ascii="Times New Roman" w:hAnsi="Times New Roman"/>
                <w:sz w:val="24"/>
                <w:szCs w:val="24"/>
              </w:rPr>
              <w:t xml:space="preserve">▪ </w:t>
            </w:r>
            <w:r w:rsidR="008B0748" w:rsidRPr="00206DD1">
              <w:rPr>
                <w:rFonts w:ascii="Times New Roman" w:hAnsi="Times New Roman"/>
                <w:sz w:val="24"/>
                <w:szCs w:val="24"/>
              </w:rPr>
              <w:t>s</w:t>
            </w:r>
            <w:r w:rsidRPr="00206DD1">
              <w:rPr>
                <w:rFonts w:ascii="Times New Roman" w:hAnsi="Times New Roman"/>
                <w:sz w:val="24"/>
                <w:szCs w:val="24"/>
              </w:rPr>
              <w:t xml:space="preserve">hpjegon ndryshimin e hijes në varësi të </w:t>
            </w:r>
            <w:r w:rsidR="00F15BC8" w:rsidRPr="00206DD1">
              <w:rPr>
                <w:rFonts w:ascii="Times New Roman" w:hAnsi="Times New Roman"/>
                <w:sz w:val="24"/>
                <w:szCs w:val="24"/>
              </w:rPr>
              <w:t>vendndodhjes</w:t>
            </w:r>
            <w:r w:rsidRPr="00206DD1">
              <w:rPr>
                <w:rFonts w:ascii="Times New Roman" w:hAnsi="Times New Roman"/>
                <w:sz w:val="24"/>
                <w:szCs w:val="24"/>
              </w:rPr>
              <w:t xml:space="preserve"> së burimit të dritës. </w:t>
            </w:r>
          </w:p>
          <w:p w:rsidR="006B262B" w:rsidRPr="00206DD1" w:rsidRDefault="00F15BC8" w:rsidP="00632D1C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206DD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Veprimtari praktike: </w:t>
            </w:r>
            <w:bookmarkStart w:id="0" w:name="_GoBack"/>
            <w:bookmarkEnd w:id="0"/>
            <w:r w:rsidR="006B262B" w:rsidRPr="00206DD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Dhoma e errët</w:t>
            </w:r>
            <w:r w:rsidR="006B262B" w:rsidRPr="00206DD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6B262B" w:rsidRPr="00206DD1" w:rsidRDefault="006B262B" w:rsidP="00632D1C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206DD1">
              <w:rPr>
                <w:rFonts w:ascii="Times New Roman" w:hAnsi="Times New Roman"/>
                <w:sz w:val="24"/>
                <w:szCs w:val="24"/>
              </w:rPr>
              <w:t>Nxënësi/ja:</w:t>
            </w:r>
          </w:p>
          <w:p w:rsidR="006B262B" w:rsidRPr="00206DD1" w:rsidRDefault="00277C0B" w:rsidP="00632D1C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B262B" w:rsidRPr="00206DD1">
              <w:rPr>
                <w:rFonts w:ascii="Times New Roman" w:hAnsi="Times New Roman"/>
                <w:sz w:val="24"/>
                <w:szCs w:val="24"/>
              </w:rPr>
              <w:t xml:space="preserve">▪ </w:t>
            </w:r>
            <w:r w:rsidR="008B0748" w:rsidRPr="00206DD1">
              <w:rPr>
                <w:rFonts w:ascii="Times New Roman" w:hAnsi="Times New Roman"/>
                <w:sz w:val="24"/>
                <w:szCs w:val="24"/>
              </w:rPr>
              <w:t>n</w:t>
            </w:r>
            <w:r w:rsidR="006B262B" w:rsidRPr="00206DD1">
              <w:rPr>
                <w:rFonts w:ascii="Times New Roman" w:hAnsi="Times New Roman"/>
                <w:sz w:val="24"/>
                <w:szCs w:val="24"/>
              </w:rPr>
              <w:t>dërton mjete të thjeshta dhe bën vrojtime nëpërmjet tyre;</w:t>
            </w:r>
          </w:p>
          <w:p w:rsidR="006B262B" w:rsidRPr="00206DD1" w:rsidRDefault="00277C0B" w:rsidP="00632D1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B262B" w:rsidRPr="00206DD1">
              <w:rPr>
                <w:rFonts w:ascii="Times New Roman" w:hAnsi="Times New Roman"/>
                <w:sz w:val="24"/>
                <w:szCs w:val="24"/>
              </w:rPr>
              <w:t xml:space="preserve">▪ </w:t>
            </w:r>
            <w:r w:rsidR="008B0748" w:rsidRPr="00206DD1">
              <w:rPr>
                <w:rFonts w:ascii="Times New Roman" w:hAnsi="Times New Roman"/>
                <w:sz w:val="24"/>
                <w:szCs w:val="24"/>
              </w:rPr>
              <w:t>n</w:t>
            </w:r>
            <w:r w:rsidR="006B262B" w:rsidRPr="00206DD1">
              <w:rPr>
                <w:rFonts w:ascii="Times New Roman" w:hAnsi="Times New Roman"/>
                <w:sz w:val="24"/>
                <w:szCs w:val="24"/>
              </w:rPr>
              <w:t>dryshon elemente të rëndësishme gjatë punës dhe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B262B" w:rsidRPr="00206DD1">
              <w:rPr>
                <w:rFonts w:ascii="Times New Roman" w:hAnsi="Times New Roman"/>
                <w:sz w:val="24"/>
                <w:szCs w:val="24"/>
              </w:rPr>
              <w:t>bën krahasime të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B262B" w:rsidRPr="00206DD1" w:rsidRDefault="00277C0B" w:rsidP="00632D1C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B262B" w:rsidRPr="00206DD1">
              <w:rPr>
                <w:rFonts w:ascii="Times New Roman" w:hAnsi="Times New Roman"/>
                <w:sz w:val="24"/>
                <w:szCs w:val="24"/>
              </w:rPr>
              <w:t>fakteve që vëren;</w:t>
            </w:r>
          </w:p>
          <w:p w:rsidR="006B262B" w:rsidRPr="00206DD1" w:rsidRDefault="00277C0B" w:rsidP="00632D1C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B262B" w:rsidRPr="00206DD1">
              <w:rPr>
                <w:rFonts w:ascii="Times New Roman" w:hAnsi="Times New Roman"/>
                <w:sz w:val="24"/>
                <w:szCs w:val="24"/>
              </w:rPr>
              <w:t xml:space="preserve">▪ </w:t>
            </w:r>
            <w:r w:rsidR="008B0748" w:rsidRPr="00206DD1">
              <w:rPr>
                <w:rFonts w:ascii="Times New Roman" w:hAnsi="Times New Roman"/>
                <w:sz w:val="24"/>
                <w:szCs w:val="24"/>
              </w:rPr>
              <w:t>v</w:t>
            </w:r>
            <w:r w:rsidR="006B262B" w:rsidRPr="00206DD1">
              <w:rPr>
                <w:rFonts w:ascii="Times New Roman" w:hAnsi="Times New Roman"/>
                <w:sz w:val="24"/>
                <w:szCs w:val="24"/>
              </w:rPr>
              <w:t xml:space="preserve">izaton figura dhe modele për të dhënë shpjegime nëpërmjet tyre; </w:t>
            </w:r>
          </w:p>
          <w:p w:rsidR="006B262B" w:rsidRPr="00206DD1" w:rsidRDefault="00277C0B" w:rsidP="00632D1C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B262B" w:rsidRPr="00206DD1">
              <w:rPr>
                <w:rFonts w:ascii="Times New Roman" w:hAnsi="Times New Roman"/>
                <w:sz w:val="24"/>
                <w:szCs w:val="24"/>
              </w:rPr>
              <w:t xml:space="preserve">▪ </w:t>
            </w:r>
            <w:r w:rsidR="008B0748" w:rsidRPr="00206DD1">
              <w:rPr>
                <w:rFonts w:ascii="Times New Roman" w:hAnsi="Times New Roman"/>
                <w:sz w:val="24"/>
                <w:szCs w:val="24"/>
              </w:rPr>
              <w:t>p</w:t>
            </w:r>
            <w:r w:rsidR="006B262B" w:rsidRPr="00206DD1">
              <w:rPr>
                <w:rFonts w:ascii="Times New Roman" w:hAnsi="Times New Roman"/>
                <w:sz w:val="24"/>
                <w:szCs w:val="24"/>
              </w:rPr>
              <w:t>ërdor rezultatet për të nxjerrë përfundime.</w:t>
            </w:r>
          </w:p>
          <w:p w:rsidR="006B262B" w:rsidRPr="00206DD1" w:rsidRDefault="006B262B" w:rsidP="00632D1C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6B262B" w:rsidRPr="00206DD1" w:rsidRDefault="006B262B" w:rsidP="00632D1C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6B262B" w:rsidRPr="00206DD1" w:rsidRDefault="006B262B" w:rsidP="00632D1C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6B262B" w:rsidRPr="00206DD1" w:rsidRDefault="006B262B" w:rsidP="00632D1C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</w:tc>
        <w:tc>
          <w:tcPr>
            <w:tcW w:w="7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B262B" w:rsidRPr="00206DD1" w:rsidRDefault="006B262B" w:rsidP="00632D1C">
            <w:pPr>
              <w:rPr>
                <w:rFonts w:ascii="Times New Roman" w:hAnsi="Times New Roman"/>
                <w:sz w:val="24"/>
                <w:szCs w:val="24"/>
              </w:rPr>
            </w:pPr>
            <w:r w:rsidRPr="00206DD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Fjalët kyçe: </w:t>
            </w:r>
            <w:r w:rsidRPr="00206DD1">
              <w:rPr>
                <w:rFonts w:ascii="Times New Roman" w:hAnsi="Times New Roman"/>
                <w:sz w:val="24"/>
                <w:szCs w:val="24"/>
              </w:rPr>
              <w:t>Hije, gjysmëhije.</w:t>
            </w:r>
          </w:p>
          <w:p w:rsidR="006B262B" w:rsidRPr="00206DD1" w:rsidRDefault="006B262B" w:rsidP="00632D1C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  <w:p w:rsidR="006B262B" w:rsidRPr="00206DD1" w:rsidRDefault="00277C0B" w:rsidP="00632D1C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B262B" w:rsidRPr="00206DD1" w:rsidRDefault="006B262B" w:rsidP="00632D1C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  <w:p w:rsidR="006B262B" w:rsidRPr="00206DD1" w:rsidRDefault="006B262B" w:rsidP="00632D1C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206DD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B262B" w:rsidRPr="00206DD1" w:rsidRDefault="00277C0B" w:rsidP="00632D1C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B262B" w:rsidRPr="00206DD1" w:rsidRDefault="006B262B" w:rsidP="00632D1C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06DD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B262B" w:rsidRPr="00206DD1" w:rsidRDefault="006B262B" w:rsidP="00632D1C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6B262B" w:rsidRPr="00206DD1" w:rsidRDefault="006B262B" w:rsidP="00632D1C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206DD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</w:t>
            </w:r>
          </w:p>
        </w:tc>
      </w:tr>
      <w:tr w:rsidR="006B262B" w:rsidRPr="00206DD1" w:rsidTr="00632D1C">
        <w:tc>
          <w:tcPr>
            <w:tcW w:w="7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B262B" w:rsidRPr="00206DD1" w:rsidRDefault="006B262B" w:rsidP="00632D1C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06DD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Burimet: </w:t>
            </w:r>
            <w:r w:rsidRPr="00206DD1">
              <w:rPr>
                <w:rFonts w:ascii="Times New Roman" w:hAnsi="Times New Roman"/>
                <w:sz w:val="24"/>
                <w:szCs w:val="24"/>
              </w:rPr>
              <w:t>Vizore, trupa të ndryshëm, burim drite.</w:t>
            </w:r>
          </w:p>
          <w:p w:rsidR="006B262B" w:rsidRPr="00206DD1" w:rsidRDefault="00277C0B" w:rsidP="00632D1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B262B" w:rsidRPr="00206DD1">
              <w:rPr>
                <w:rFonts w:ascii="Times New Roman" w:hAnsi="Times New Roman"/>
                <w:sz w:val="24"/>
                <w:szCs w:val="24"/>
              </w:rPr>
              <w:t>Letër kartoni, letër kalk (gjysmë e tejdukshme), gërshërë, qiri,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B262B" w:rsidRPr="00206DD1" w:rsidRDefault="00277C0B" w:rsidP="00632D1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B262B" w:rsidRPr="00206DD1">
              <w:rPr>
                <w:rFonts w:ascii="Times New Roman" w:hAnsi="Times New Roman"/>
                <w:sz w:val="24"/>
                <w:szCs w:val="24"/>
              </w:rPr>
              <w:t xml:space="preserve">ngjitëse, gjilpërë, trupa të ndryshëm. </w:t>
            </w:r>
          </w:p>
          <w:p w:rsidR="006B262B" w:rsidRPr="00206DD1" w:rsidRDefault="006B262B" w:rsidP="00632D1C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B262B" w:rsidRPr="00206DD1" w:rsidRDefault="006B262B" w:rsidP="00632D1C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206DD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lastRenderedPageBreak/>
              <w:t xml:space="preserve">Lidhja me fushat e tjera ose me temat ndërkurrikulare: </w:t>
            </w:r>
          </w:p>
          <w:p w:rsidR="006B262B" w:rsidRPr="00206DD1" w:rsidRDefault="006B262B" w:rsidP="00632D1C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06DD1">
              <w:rPr>
                <w:rFonts w:ascii="Times New Roman" w:hAnsi="Times New Roman"/>
                <w:sz w:val="24"/>
                <w:szCs w:val="24"/>
              </w:rPr>
              <w:t>Kjo temë lidhet me njohuritë e marra në klasat e mëparshme pë</w:t>
            </w:r>
            <w:r w:rsidR="00F15BC8" w:rsidRPr="00206DD1">
              <w:rPr>
                <w:rFonts w:ascii="Times New Roman" w:hAnsi="Times New Roman"/>
                <w:sz w:val="24"/>
                <w:szCs w:val="24"/>
              </w:rPr>
              <w:t>r formim</w:t>
            </w:r>
            <w:r w:rsidR="00FF7F3B" w:rsidRPr="00206DD1">
              <w:rPr>
                <w:rFonts w:ascii="Times New Roman" w:hAnsi="Times New Roman"/>
                <w:sz w:val="24"/>
                <w:szCs w:val="24"/>
              </w:rPr>
              <w:t>in e hijes.</w:t>
            </w:r>
            <w:r w:rsidRPr="00206DD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B262B" w:rsidRPr="00206DD1" w:rsidTr="00632D1C">
        <w:trPr>
          <w:trHeight w:val="345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B262B" w:rsidRPr="00206DD1" w:rsidRDefault="006B262B" w:rsidP="00632D1C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206DD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lastRenderedPageBreak/>
              <w:t>Metodologjia dhe veprimtaritë e nxënësve</w:t>
            </w:r>
          </w:p>
        </w:tc>
      </w:tr>
      <w:tr w:rsidR="006B262B" w:rsidRPr="00206DD1" w:rsidTr="00632D1C">
        <w:trPr>
          <w:trHeight w:val="2117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B262B" w:rsidRPr="00206DD1" w:rsidRDefault="006B262B" w:rsidP="00632D1C">
            <w:pPr>
              <w:spacing w:after="120"/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206DD1">
              <w:rPr>
                <w:rFonts w:ascii="Times New Roman" w:hAnsi="Times New Roman"/>
                <w:i/>
                <w:sz w:val="24"/>
                <w:szCs w:val="24"/>
              </w:rPr>
              <w:t xml:space="preserve"> Vrojtojmë dhe diskutojmë së bashku</w:t>
            </w:r>
          </w:p>
          <w:p w:rsidR="006B262B" w:rsidRPr="00206DD1" w:rsidRDefault="006B262B" w:rsidP="00632D1C">
            <w:pPr>
              <w:rPr>
                <w:rFonts w:ascii="Times New Roman" w:hAnsi="Times New Roman"/>
                <w:sz w:val="24"/>
                <w:szCs w:val="24"/>
              </w:rPr>
            </w:pPr>
            <w:r w:rsidRPr="00206DD1">
              <w:rPr>
                <w:rFonts w:ascii="Times New Roman" w:hAnsi="Times New Roman"/>
                <w:sz w:val="24"/>
                <w:szCs w:val="24"/>
              </w:rPr>
              <w:t>* Kur jemi në rrugë</w:t>
            </w:r>
            <w:r w:rsidR="00F15BC8" w:rsidRPr="00206DD1">
              <w:rPr>
                <w:rFonts w:ascii="Times New Roman" w:hAnsi="Times New Roman"/>
                <w:sz w:val="24"/>
                <w:szCs w:val="24"/>
              </w:rPr>
              <w:t>,</w:t>
            </w:r>
            <w:r w:rsidRPr="00206DD1">
              <w:rPr>
                <w:rFonts w:ascii="Times New Roman" w:hAnsi="Times New Roman"/>
                <w:sz w:val="24"/>
                <w:szCs w:val="24"/>
              </w:rPr>
              <w:t xml:space="preserve"> shohim hijet e pemëve apo të pallateve që bien mbi trotuar. Si formohet hija? Çfarë ndodh me rrezet e dritës kur ato bien mbi</w:t>
            </w:r>
            <w:r w:rsidR="00277C0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B262B" w:rsidRPr="00206DD1" w:rsidRDefault="006B262B" w:rsidP="00632D1C">
            <w:pPr>
              <w:rPr>
                <w:rFonts w:ascii="Times New Roman" w:hAnsi="Times New Roman"/>
                <w:sz w:val="24"/>
                <w:szCs w:val="24"/>
              </w:rPr>
            </w:pPr>
            <w:r w:rsidRPr="00206DD1">
              <w:rPr>
                <w:rFonts w:ascii="Times New Roman" w:hAnsi="Times New Roman"/>
                <w:sz w:val="24"/>
                <w:szCs w:val="24"/>
              </w:rPr>
              <w:t xml:space="preserve"> një trup jo të tejdukshëm. A është hija një njollë e errët prapa së cilës nuk ka dritë? Nxënësit japin mendimet e tyre dhe i argumentojnë ato. </w:t>
            </w:r>
          </w:p>
          <w:p w:rsidR="006B262B" w:rsidRPr="00206DD1" w:rsidRDefault="006B262B" w:rsidP="00632D1C">
            <w:pPr>
              <w:rPr>
                <w:rFonts w:ascii="Times New Roman" w:hAnsi="Times New Roman"/>
                <w:sz w:val="24"/>
                <w:szCs w:val="24"/>
              </w:rPr>
            </w:pPr>
            <w:r w:rsidRPr="00206DD1">
              <w:rPr>
                <w:rFonts w:ascii="Times New Roman" w:hAnsi="Times New Roman"/>
                <w:sz w:val="24"/>
                <w:szCs w:val="24"/>
              </w:rPr>
              <w:t xml:space="preserve">Evidentohet fakti se formimi i hijes është si rezultat i përhapjes vijë drejtë të dritës. </w:t>
            </w:r>
          </w:p>
          <w:p w:rsidR="006B262B" w:rsidRPr="00206DD1" w:rsidRDefault="006B262B" w:rsidP="00632D1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06DD1">
              <w:rPr>
                <w:rFonts w:ascii="Times New Roman" w:hAnsi="Times New Roman"/>
                <w:sz w:val="24"/>
                <w:szCs w:val="24"/>
              </w:rPr>
              <w:t>* E</w:t>
            </w:r>
            <w:r w:rsidR="00F15BC8" w:rsidRPr="00206DD1">
              <w:rPr>
                <w:rFonts w:ascii="Times New Roman" w:hAnsi="Times New Roman"/>
                <w:sz w:val="24"/>
                <w:szCs w:val="24"/>
              </w:rPr>
              <w:t>ks</w:t>
            </w:r>
            <w:r w:rsidRPr="00206DD1">
              <w:rPr>
                <w:rFonts w:ascii="Times New Roman" w:hAnsi="Times New Roman"/>
                <w:sz w:val="24"/>
                <w:szCs w:val="24"/>
              </w:rPr>
              <w:t xml:space="preserve">periment: Një top tenisi vendoset përballë një ekrani të bardhë. Kur drita e një qiriri bie mbi top, në ekran shfaqet një njollë e errët. Nëse burimi </w:t>
            </w:r>
          </w:p>
          <w:p w:rsidR="006B262B" w:rsidRPr="00206DD1" w:rsidRDefault="006B262B" w:rsidP="00632D1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06DD1">
              <w:rPr>
                <w:rFonts w:ascii="Times New Roman" w:hAnsi="Times New Roman"/>
                <w:sz w:val="24"/>
                <w:szCs w:val="24"/>
              </w:rPr>
              <w:t xml:space="preserve">ka përmasa të mëdha (një elektrik dore), anës hijes formohet dhe gjysmëhija. Vizatohet nga nxënësit formimi i hijes, në tabelë dhe në fletoret e </w:t>
            </w:r>
          </w:p>
          <w:p w:rsidR="006B262B" w:rsidRPr="00206DD1" w:rsidRDefault="006B262B" w:rsidP="00632D1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06DD1">
              <w:rPr>
                <w:rFonts w:ascii="Times New Roman" w:hAnsi="Times New Roman"/>
                <w:sz w:val="24"/>
                <w:szCs w:val="24"/>
              </w:rPr>
              <w:t>klasës</w:t>
            </w:r>
            <w:r w:rsidR="00F15BC8" w:rsidRPr="00206DD1">
              <w:rPr>
                <w:rFonts w:ascii="Times New Roman" w:hAnsi="Times New Roman"/>
                <w:sz w:val="24"/>
                <w:szCs w:val="24"/>
              </w:rPr>
              <w:t>,</w:t>
            </w:r>
            <w:r w:rsidRPr="00206DD1">
              <w:rPr>
                <w:rFonts w:ascii="Times New Roman" w:hAnsi="Times New Roman"/>
                <w:sz w:val="24"/>
                <w:szCs w:val="24"/>
              </w:rPr>
              <w:t xml:space="preserve"> duke përdorur disa rreze rënëse. Ato që pengohen nga topi formojnë hijen</w:t>
            </w:r>
            <w:r w:rsidR="00F15BC8" w:rsidRPr="00206DD1">
              <w:rPr>
                <w:rFonts w:ascii="Times New Roman" w:hAnsi="Times New Roman"/>
                <w:sz w:val="24"/>
                <w:szCs w:val="24"/>
              </w:rPr>
              <w:t xml:space="preserve"> e tij (vizatimi të bëhet me vizore). </w:t>
            </w:r>
          </w:p>
          <w:p w:rsidR="006B262B" w:rsidRPr="00206DD1" w:rsidRDefault="006B262B" w:rsidP="00632D1C">
            <w:pPr>
              <w:rPr>
                <w:rFonts w:ascii="Times New Roman" w:hAnsi="Times New Roman"/>
                <w:sz w:val="24"/>
                <w:szCs w:val="24"/>
              </w:rPr>
            </w:pPr>
            <w:r w:rsidRPr="00206DD1">
              <w:rPr>
                <w:rFonts w:ascii="Times New Roman" w:hAnsi="Times New Roman"/>
                <w:sz w:val="24"/>
                <w:szCs w:val="24"/>
              </w:rPr>
              <w:t xml:space="preserve">* </w:t>
            </w:r>
            <w:r w:rsidR="00F15BC8" w:rsidRPr="00206DD1">
              <w:rPr>
                <w:rFonts w:ascii="Times New Roman" w:hAnsi="Times New Roman"/>
                <w:sz w:val="24"/>
                <w:szCs w:val="24"/>
              </w:rPr>
              <w:t>Meqenëse</w:t>
            </w:r>
            <w:r w:rsidRPr="00206DD1">
              <w:rPr>
                <w:rFonts w:ascii="Times New Roman" w:hAnsi="Times New Roman"/>
                <w:sz w:val="24"/>
                <w:szCs w:val="24"/>
              </w:rPr>
              <w:t xml:space="preserve"> Dielli lëviz gjatë ditës në qiell edhe hija do të ndryshojë drejtimin dhe madhësinë. </w:t>
            </w:r>
          </w:p>
          <w:p w:rsidR="006B262B" w:rsidRPr="00206DD1" w:rsidRDefault="006B262B" w:rsidP="00632D1C">
            <w:pPr>
              <w:rPr>
                <w:rFonts w:ascii="Times New Roman" w:hAnsi="Times New Roman"/>
                <w:sz w:val="24"/>
                <w:szCs w:val="24"/>
              </w:rPr>
            </w:pPr>
            <w:r w:rsidRPr="00206DD1">
              <w:rPr>
                <w:rFonts w:ascii="Times New Roman" w:hAnsi="Times New Roman"/>
                <w:sz w:val="24"/>
                <w:szCs w:val="24"/>
              </w:rPr>
              <w:t xml:space="preserve">Duke vendosur Diellin në pozicione të ndryshme, nxënësit skicojnë hijen e një peme në mëngjes, në mesditë (ora 12) dhe para perëndimit. </w:t>
            </w:r>
          </w:p>
          <w:p w:rsidR="006B262B" w:rsidRPr="00206DD1" w:rsidRDefault="006B262B" w:rsidP="00632D1C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206DD1">
              <w:rPr>
                <w:rFonts w:ascii="Times New Roman" w:hAnsi="Times New Roman"/>
                <w:sz w:val="24"/>
                <w:szCs w:val="24"/>
              </w:rPr>
              <w:t>Diskutojnë si ndryshon madhësia dhe drejtimi i saj. Skica paraqitet dhe në tabelë.</w:t>
            </w:r>
          </w:p>
          <w:p w:rsidR="006B262B" w:rsidRPr="00206DD1" w:rsidRDefault="00277C0B" w:rsidP="00632D1C">
            <w:pPr>
              <w:spacing w:after="12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B262B" w:rsidRPr="00206DD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V</w:t>
            </w:r>
            <w:r w:rsidR="00256939" w:rsidRPr="00206DD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eprimtari </w:t>
            </w:r>
            <w:r w:rsidR="0091169D" w:rsidRPr="00206DD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praktike</w:t>
            </w:r>
            <w:r w:rsidR="00256939" w:rsidRPr="00206DD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</w:t>
            </w:r>
            <w:r w:rsidR="006B262B" w:rsidRPr="00206DD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6: Dhoma e errët</w:t>
            </w:r>
            <w:r w:rsidR="006B262B" w:rsidRPr="00206DD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6B262B" w:rsidRPr="00206DD1" w:rsidRDefault="006B262B" w:rsidP="00632D1C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206DD1">
              <w:rPr>
                <w:rFonts w:ascii="Times New Roman" w:hAnsi="Times New Roman"/>
                <w:i/>
                <w:sz w:val="24"/>
                <w:szCs w:val="24"/>
              </w:rPr>
              <w:t>Kryerja e punës</w:t>
            </w:r>
            <w:r w:rsidR="00277C0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6B262B" w:rsidRPr="00206DD1" w:rsidRDefault="006B262B" w:rsidP="00632D1C">
            <w:pPr>
              <w:rPr>
                <w:rFonts w:ascii="Times New Roman" w:hAnsi="Times New Roman"/>
                <w:sz w:val="24"/>
                <w:szCs w:val="24"/>
              </w:rPr>
            </w:pPr>
            <w:r w:rsidRPr="00206DD1">
              <w:rPr>
                <w:rFonts w:ascii="Times New Roman" w:hAnsi="Times New Roman"/>
                <w:sz w:val="24"/>
                <w:szCs w:val="24"/>
              </w:rPr>
              <w:t xml:space="preserve">1. Dhoma e errët mund të ndërtohet me dy </w:t>
            </w:r>
            <w:proofErr w:type="spellStart"/>
            <w:r w:rsidRPr="00206DD1">
              <w:rPr>
                <w:rFonts w:ascii="Times New Roman" w:hAnsi="Times New Roman"/>
                <w:sz w:val="24"/>
                <w:szCs w:val="24"/>
              </w:rPr>
              <w:t>kuboidë</w:t>
            </w:r>
            <w:proofErr w:type="spellEnd"/>
            <w:r w:rsidRPr="00206DD1">
              <w:rPr>
                <w:rFonts w:ascii="Times New Roman" w:hAnsi="Times New Roman"/>
                <w:sz w:val="24"/>
                <w:szCs w:val="24"/>
              </w:rPr>
              <w:t xml:space="preserve">, të cilët mund të futen brenda njëri-tjetrit. Në fillim ndërtohen </w:t>
            </w:r>
            <w:r w:rsidR="00256939" w:rsidRPr="00206DD1">
              <w:rPr>
                <w:rFonts w:ascii="Times New Roman" w:hAnsi="Times New Roman"/>
                <w:sz w:val="24"/>
                <w:szCs w:val="24"/>
              </w:rPr>
              <w:t>kuboidit</w:t>
            </w:r>
            <w:r w:rsidRPr="00206DD1">
              <w:rPr>
                <w:rFonts w:ascii="Times New Roman" w:hAnsi="Times New Roman"/>
                <w:sz w:val="24"/>
                <w:szCs w:val="24"/>
              </w:rPr>
              <w:t xml:space="preserve">, njëri me përmasa pak </w:t>
            </w:r>
          </w:p>
          <w:p w:rsidR="006B262B" w:rsidRPr="00206DD1" w:rsidRDefault="00277C0B" w:rsidP="00632D1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B262B" w:rsidRPr="00206DD1">
              <w:rPr>
                <w:rFonts w:ascii="Times New Roman" w:hAnsi="Times New Roman"/>
                <w:sz w:val="24"/>
                <w:szCs w:val="24"/>
              </w:rPr>
              <w:t>më të vogla se tjetri.</w:t>
            </w:r>
          </w:p>
          <w:p w:rsidR="00256939" w:rsidRPr="00206DD1" w:rsidRDefault="006B262B" w:rsidP="00632D1C">
            <w:pPr>
              <w:rPr>
                <w:rFonts w:ascii="Times New Roman" w:hAnsi="Times New Roman"/>
                <w:sz w:val="24"/>
                <w:szCs w:val="24"/>
              </w:rPr>
            </w:pPr>
            <w:r w:rsidRPr="00206DD1">
              <w:rPr>
                <w:rFonts w:ascii="Times New Roman" w:hAnsi="Times New Roman"/>
                <w:sz w:val="24"/>
                <w:szCs w:val="24"/>
              </w:rPr>
              <w:t>2. Në faqen e përparme të kuboidit më të madh hapni një vrimë (me gjilpërë), ndër</w:t>
            </w:r>
            <w:r w:rsidR="00256939" w:rsidRPr="00206DD1">
              <w:rPr>
                <w:rFonts w:ascii="Times New Roman" w:hAnsi="Times New Roman"/>
                <w:sz w:val="24"/>
                <w:szCs w:val="24"/>
              </w:rPr>
              <w:t xml:space="preserve">sa faqen e përparme të kuboidit. </w:t>
            </w:r>
          </w:p>
          <w:p w:rsidR="006B262B" w:rsidRPr="00206DD1" w:rsidRDefault="00277C0B" w:rsidP="00632D1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B262B" w:rsidRPr="00206DD1">
              <w:rPr>
                <w:rFonts w:ascii="Times New Roman" w:hAnsi="Times New Roman"/>
                <w:sz w:val="24"/>
                <w:szCs w:val="24"/>
              </w:rPr>
              <w:t>më të vogël, priteni me gërshërë dhe ngjitni në të letrën e kalkut (gjysmë të tejdukshme). Figura B</w:t>
            </w:r>
          </w:p>
          <w:p w:rsidR="006B262B" w:rsidRPr="00206DD1" w:rsidRDefault="006B262B" w:rsidP="00632D1C">
            <w:pPr>
              <w:tabs>
                <w:tab w:val="left" w:pos="2318"/>
              </w:tabs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06DD1">
              <w:rPr>
                <w:rFonts w:ascii="Times New Roman" w:eastAsiaTheme="minorEastAsia" w:hAnsi="Times New Roman"/>
                <w:sz w:val="24"/>
                <w:szCs w:val="24"/>
              </w:rPr>
              <w:t>3. Merrni një qiri të ndezur dhe vendoseni 4-5</w:t>
            </w:r>
            <w:r w:rsidR="00256939" w:rsidRPr="00206DD1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206DD1">
              <w:rPr>
                <w:rFonts w:ascii="Times New Roman" w:eastAsiaTheme="minorEastAsia" w:hAnsi="Times New Roman"/>
                <w:sz w:val="24"/>
                <w:szCs w:val="24"/>
              </w:rPr>
              <w:t xml:space="preserve">cm larg faqes së përparme të dhomës së errët. Në faqen e kalkut do të merret shëmbëllimi i qiririt. </w:t>
            </w:r>
          </w:p>
          <w:p w:rsidR="006B262B" w:rsidRPr="00206DD1" w:rsidRDefault="00277C0B" w:rsidP="00632D1C">
            <w:pPr>
              <w:tabs>
                <w:tab w:val="left" w:pos="2318"/>
              </w:tabs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="006B262B" w:rsidRPr="00206DD1">
              <w:rPr>
                <w:rFonts w:ascii="Times New Roman" w:eastAsiaTheme="minorEastAsia" w:hAnsi="Times New Roman"/>
                <w:sz w:val="24"/>
                <w:szCs w:val="24"/>
              </w:rPr>
              <w:t>Nga vrojtimet e bëra nxënësit përcaktojnë vetitë e shëmbëllimit:</w:t>
            </w:r>
          </w:p>
          <w:p w:rsidR="006B262B" w:rsidRPr="00206DD1" w:rsidRDefault="006B262B" w:rsidP="00632D1C">
            <w:pPr>
              <w:tabs>
                <w:tab w:val="left" w:pos="2318"/>
              </w:tabs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06DD1">
              <w:rPr>
                <w:rFonts w:ascii="Times New Roman" w:eastAsiaTheme="minorEastAsia" w:hAnsi="Times New Roman"/>
                <w:sz w:val="24"/>
                <w:szCs w:val="24"/>
              </w:rPr>
              <w:t>4. E vizatojnë atë.</w:t>
            </w:r>
            <w:r w:rsidR="00277C0B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</w:p>
          <w:p w:rsidR="006B262B" w:rsidRPr="00206DD1" w:rsidRDefault="006B262B" w:rsidP="00632D1C">
            <w:pPr>
              <w:tabs>
                <w:tab w:val="left" w:pos="2318"/>
              </w:tabs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06DD1">
              <w:rPr>
                <w:rFonts w:ascii="Times New Roman" w:eastAsiaTheme="minorEastAsia" w:hAnsi="Times New Roman"/>
                <w:sz w:val="24"/>
                <w:szCs w:val="24"/>
              </w:rPr>
              <w:t xml:space="preserve">5. Ndryshoni përmasat e shëmbëllimit: </w:t>
            </w:r>
          </w:p>
          <w:p w:rsidR="006B262B" w:rsidRPr="00206DD1" w:rsidRDefault="00277C0B" w:rsidP="00632D1C">
            <w:pPr>
              <w:tabs>
                <w:tab w:val="left" w:pos="2318"/>
              </w:tabs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="006B262B" w:rsidRPr="00206DD1">
              <w:rPr>
                <w:rFonts w:ascii="Times New Roman" w:eastAsiaTheme="minorEastAsia" w:hAnsi="Times New Roman"/>
                <w:sz w:val="24"/>
                <w:szCs w:val="24"/>
              </w:rPr>
              <w:t>a) duke afruar ose larguar qiririn</w:t>
            </w:r>
          </w:p>
          <w:p w:rsidR="006B262B" w:rsidRPr="00206DD1" w:rsidRDefault="00277C0B" w:rsidP="00632D1C">
            <w:pPr>
              <w:tabs>
                <w:tab w:val="left" w:pos="2318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="0091169D" w:rsidRPr="00206DD1">
              <w:rPr>
                <w:rFonts w:ascii="Times New Roman" w:hAnsi="Times New Roman"/>
                <w:sz w:val="24"/>
                <w:szCs w:val="24"/>
              </w:rPr>
              <w:t>Çfarë</w:t>
            </w:r>
            <w:r w:rsidR="006B262B" w:rsidRPr="00206DD1">
              <w:rPr>
                <w:rFonts w:ascii="Times New Roman" w:hAnsi="Times New Roman"/>
                <w:sz w:val="24"/>
                <w:szCs w:val="24"/>
              </w:rPr>
              <w:t xml:space="preserve"> ndodh me shëmbëllimin? </w:t>
            </w:r>
          </w:p>
          <w:p w:rsidR="006B262B" w:rsidRPr="00206DD1" w:rsidRDefault="00277C0B" w:rsidP="00632D1C">
            <w:pPr>
              <w:tabs>
                <w:tab w:val="left" w:pos="2318"/>
              </w:tabs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="006B262B" w:rsidRPr="00206DD1">
              <w:rPr>
                <w:rFonts w:ascii="Times New Roman" w:eastAsiaTheme="minorEastAsia" w:hAnsi="Times New Roman"/>
                <w:sz w:val="24"/>
                <w:szCs w:val="24"/>
              </w:rPr>
              <w:t>b) duke larguar ose afruar faqe</w:t>
            </w:r>
            <w:r w:rsidR="0091169D" w:rsidRPr="00206DD1">
              <w:rPr>
                <w:rFonts w:ascii="Times New Roman" w:eastAsiaTheme="minorEastAsia" w:hAnsi="Times New Roman"/>
                <w:sz w:val="24"/>
                <w:szCs w:val="24"/>
              </w:rPr>
              <w:t xml:space="preserve">n e kalkut (rrëshqitni </w:t>
            </w:r>
            <w:proofErr w:type="spellStart"/>
            <w:r w:rsidR="0091169D" w:rsidRPr="00206DD1">
              <w:rPr>
                <w:rFonts w:ascii="Times New Roman" w:eastAsiaTheme="minorEastAsia" w:hAnsi="Times New Roman"/>
                <w:sz w:val="24"/>
                <w:szCs w:val="24"/>
              </w:rPr>
              <w:t>kuboidin</w:t>
            </w:r>
            <w:proofErr w:type="spellEnd"/>
            <w:r w:rsidR="006B262B" w:rsidRPr="00206DD1">
              <w:rPr>
                <w:rFonts w:ascii="Times New Roman" w:eastAsiaTheme="minorEastAsia" w:hAnsi="Times New Roman"/>
                <w:sz w:val="24"/>
                <w:szCs w:val="24"/>
              </w:rPr>
              <w:t xml:space="preserve"> e vogël brenda kuboidit të madh). </w:t>
            </w:r>
          </w:p>
          <w:p w:rsidR="006B262B" w:rsidRPr="00206DD1" w:rsidRDefault="00277C0B" w:rsidP="00632D1C">
            <w:pPr>
              <w:tabs>
                <w:tab w:val="left" w:pos="2318"/>
              </w:tabs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="006B262B" w:rsidRPr="00206DD1">
              <w:rPr>
                <w:rFonts w:ascii="Times New Roman" w:eastAsiaTheme="minorEastAsia" w:hAnsi="Times New Roman"/>
                <w:sz w:val="24"/>
                <w:szCs w:val="24"/>
              </w:rPr>
              <w:t>Nxirren përfundimet e punës.</w:t>
            </w:r>
          </w:p>
        </w:tc>
      </w:tr>
      <w:tr w:rsidR="006B262B" w:rsidRPr="00206DD1" w:rsidTr="00632D1C">
        <w:trPr>
          <w:trHeight w:val="953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B262B" w:rsidRPr="00206DD1" w:rsidRDefault="006B262B" w:rsidP="00632D1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06DD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Vlerësimi: </w:t>
            </w:r>
            <w:r w:rsidRPr="00206DD1">
              <w:rPr>
                <w:rFonts w:ascii="Times New Roman" w:hAnsi="Times New Roman"/>
                <w:sz w:val="24"/>
                <w:szCs w:val="24"/>
              </w:rPr>
              <w:t xml:space="preserve">Nxënësit vlerësohen për </w:t>
            </w:r>
            <w:r w:rsidR="0091169D" w:rsidRPr="00206DD1">
              <w:rPr>
                <w:rFonts w:ascii="Times New Roman" w:hAnsi="Times New Roman"/>
                <w:sz w:val="24"/>
                <w:szCs w:val="24"/>
              </w:rPr>
              <w:t>pjesëmarrjen</w:t>
            </w:r>
            <w:r w:rsidRPr="00206DD1">
              <w:rPr>
                <w:rFonts w:ascii="Times New Roman" w:hAnsi="Times New Roman"/>
                <w:sz w:val="24"/>
                <w:szCs w:val="24"/>
              </w:rPr>
              <w:t xml:space="preserve"> e tyre në mësim, saktësinë e arsyetimit, shembujt e përdorur, vizatimin e hijes dhe gjysmëhijes së topit </w:t>
            </w:r>
          </w:p>
          <w:p w:rsidR="006B262B" w:rsidRPr="00206DD1" w:rsidRDefault="00277C0B" w:rsidP="00632D1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B262B" w:rsidRPr="00206DD1">
              <w:rPr>
                <w:rFonts w:ascii="Times New Roman" w:hAnsi="Times New Roman"/>
                <w:sz w:val="24"/>
                <w:szCs w:val="24"/>
              </w:rPr>
              <w:t xml:space="preserve">të tenisit si dhe saktësinë e përcaktimit të drejtimit të hijes së një peme në rrugë, </w:t>
            </w:r>
            <w:r w:rsidR="008052CE" w:rsidRPr="00206DD1">
              <w:rPr>
                <w:rFonts w:ascii="Times New Roman" w:hAnsi="Times New Roman"/>
                <w:sz w:val="24"/>
                <w:szCs w:val="24"/>
              </w:rPr>
              <w:t>vlerësohesh</w:t>
            </w:r>
            <w:r w:rsidR="006B262B" w:rsidRPr="00206DD1">
              <w:rPr>
                <w:rFonts w:ascii="Times New Roman" w:hAnsi="Times New Roman"/>
                <w:sz w:val="24"/>
                <w:szCs w:val="24"/>
              </w:rPr>
              <w:t xml:space="preserve"> gjithashtu për saktësinë e ndërtimit të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B262B" w:rsidRPr="00206DD1" w:rsidRDefault="00277C0B" w:rsidP="00632D1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B262B" w:rsidRPr="00206DD1">
              <w:rPr>
                <w:rFonts w:ascii="Times New Roman" w:hAnsi="Times New Roman"/>
                <w:sz w:val="24"/>
                <w:szCs w:val="24"/>
              </w:rPr>
              <w:t>dhomës së errët, saktësinë e përcaktimit dhe të ndërtimit të shëmbëllimit që merret nga dhoma e errët.</w:t>
            </w:r>
          </w:p>
          <w:p w:rsidR="006B262B" w:rsidRPr="00206DD1" w:rsidRDefault="006B262B" w:rsidP="00632D1C">
            <w:pPr>
              <w:rPr>
                <w:rFonts w:ascii="Times New Roman" w:hAnsi="Times New Roman"/>
                <w:sz w:val="24"/>
                <w:szCs w:val="24"/>
              </w:rPr>
            </w:pPr>
            <w:r w:rsidRPr="00206DD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Detyrat dhe puna e pavarur: </w:t>
            </w:r>
            <w:r w:rsidRPr="00206DD1">
              <w:rPr>
                <w:rFonts w:ascii="Times New Roman" w:hAnsi="Times New Roman"/>
                <w:sz w:val="24"/>
                <w:szCs w:val="24"/>
              </w:rPr>
              <w:t xml:space="preserve">Ushtrimet </w:t>
            </w:r>
            <w:r w:rsidR="002C29C3" w:rsidRPr="00206DD1">
              <w:rPr>
                <w:rFonts w:ascii="Times New Roman" w:hAnsi="Times New Roman"/>
                <w:sz w:val="24"/>
                <w:szCs w:val="24"/>
              </w:rPr>
              <w:t>6</w:t>
            </w:r>
            <w:r w:rsidRPr="00206DD1">
              <w:rPr>
                <w:rFonts w:ascii="Times New Roman" w:hAnsi="Times New Roman"/>
                <w:sz w:val="24"/>
                <w:szCs w:val="24"/>
              </w:rPr>
              <w:t>;</w:t>
            </w:r>
            <w:r w:rsidR="003F0D76" w:rsidRPr="00206D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C29C3" w:rsidRPr="00206DD1">
              <w:rPr>
                <w:rFonts w:ascii="Times New Roman" w:hAnsi="Times New Roman"/>
                <w:sz w:val="24"/>
                <w:szCs w:val="24"/>
              </w:rPr>
              <w:t>8</w:t>
            </w:r>
            <w:r w:rsidR="003F0D76" w:rsidRPr="00206DD1">
              <w:rPr>
                <w:rFonts w:ascii="Times New Roman" w:hAnsi="Times New Roman"/>
                <w:sz w:val="24"/>
                <w:szCs w:val="24"/>
              </w:rPr>
              <w:t>,</w:t>
            </w:r>
            <w:r w:rsidR="002C29C3" w:rsidRPr="00206DD1">
              <w:rPr>
                <w:rFonts w:ascii="Times New Roman" w:hAnsi="Times New Roman"/>
                <w:sz w:val="24"/>
                <w:szCs w:val="24"/>
              </w:rPr>
              <w:t xml:space="preserve"> f</w:t>
            </w:r>
            <w:r w:rsidR="008052CE" w:rsidRPr="00206DD1">
              <w:rPr>
                <w:rFonts w:ascii="Times New Roman" w:hAnsi="Times New Roman"/>
                <w:sz w:val="24"/>
                <w:szCs w:val="24"/>
              </w:rPr>
              <w:t>aqe</w:t>
            </w:r>
            <w:r w:rsidR="002C29C3" w:rsidRPr="00206DD1">
              <w:rPr>
                <w:rFonts w:ascii="Times New Roman" w:hAnsi="Times New Roman"/>
                <w:sz w:val="24"/>
                <w:szCs w:val="24"/>
              </w:rPr>
              <w:t xml:space="preserve"> 35</w:t>
            </w:r>
            <w:r w:rsidR="008052CE" w:rsidRPr="00206DD1">
              <w:rPr>
                <w:rFonts w:ascii="Times New Roman" w:hAnsi="Times New Roman"/>
                <w:sz w:val="24"/>
                <w:szCs w:val="24"/>
              </w:rPr>
              <w:t xml:space="preserve"> te </w:t>
            </w:r>
            <w:r w:rsidRPr="00206DD1">
              <w:rPr>
                <w:rFonts w:ascii="Times New Roman" w:hAnsi="Times New Roman"/>
                <w:sz w:val="24"/>
                <w:szCs w:val="24"/>
              </w:rPr>
              <w:t xml:space="preserve">fletorja e punës. </w:t>
            </w:r>
          </w:p>
          <w:p w:rsidR="006B262B" w:rsidRPr="00206DD1" w:rsidRDefault="00277C0B" w:rsidP="00632D1C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B262B" w:rsidRPr="00206DD1">
              <w:rPr>
                <w:rFonts w:ascii="Times New Roman" w:hAnsi="Times New Roman"/>
                <w:sz w:val="24"/>
                <w:szCs w:val="24"/>
              </w:rPr>
              <w:t>Për nxënësit më të përparuar detyra nga libri i ushtrimeve.</w:t>
            </w:r>
            <w:r w:rsidR="007A54CE" w:rsidRPr="00206DD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846142" w:rsidRPr="00206DD1" w:rsidRDefault="00632D1C" w:rsidP="003F0D76">
      <w:pPr>
        <w:ind w:firstLine="0"/>
        <w:rPr>
          <w:rFonts w:ascii="Times New Roman" w:hAnsi="Times New Roman"/>
          <w:sz w:val="24"/>
          <w:szCs w:val="24"/>
        </w:rPr>
      </w:pPr>
      <w:r w:rsidRPr="00206DD1">
        <w:rPr>
          <w:rFonts w:ascii="Times New Roman" w:hAnsi="Times New Roman"/>
          <w:sz w:val="24"/>
          <w:szCs w:val="24"/>
        </w:rPr>
        <w:lastRenderedPageBreak/>
        <w:br w:type="textWrapping" w:clear="all"/>
      </w:r>
    </w:p>
    <w:p w:rsidR="00277C0B" w:rsidRPr="00206DD1" w:rsidRDefault="00277C0B">
      <w:pPr>
        <w:ind w:firstLine="0"/>
        <w:rPr>
          <w:rFonts w:ascii="Times New Roman" w:hAnsi="Times New Roman"/>
          <w:sz w:val="24"/>
          <w:szCs w:val="24"/>
        </w:rPr>
      </w:pPr>
    </w:p>
    <w:sectPr w:rsidR="00277C0B" w:rsidRPr="00206DD1" w:rsidSect="006B262B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62B"/>
    <w:rsid w:val="00206DD1"/>
    <w:rsid w:val="00256939"/>
    <w:rsid w:val="00277C0B"/>
    <w:rsid w:val="002C29C3"/>
    <w:rsid w:val="003F0D76"/>
    <w:rsid w:val="00632D1C"/>
    <w:rsid w:val="006B262B"/>
    <w:rsid w:val="007A54CE"/>
    <w:rsid w:val="008052CE"/>
    <w:rsid w:val="00846142"/>
    <w:rsid w:val="008B0748"/>
    <w:rsid w:val="0091169D"/>
    <w:rsid w:val="00DF0CB3"/>
    <w:rsid w:val="00F15BC8"/>
    <w:rsid w:val="00FF7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AD446B-3740-4696-9F9D-54B14A4E0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262B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26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592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Eni-Pegi</cp:lastModifiedBy>
  <cp:revision>13</cp:revision>
  <dcterms:created xsi:type="dcterms:W3CDTF">2019-04-06T08:28:00Z</dcterms:created>
  <dcterms:modified xsi:type="dcterms:W3CDTF">2019-04-19T09:14:00Z</dcterms:modified>
</cp:coreProperties>
</file>